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优秀教育（励志）影片观看记录</w:t>
      </w:r>
    </w:p>
    <w:p>
      <w:pPr>
        <w:jc w:val="center"/>
        <w:rPr>
          <w:rFonts w:hint="eastAsia"/>
          <w:sz w:val="28"/>
          <w:szCs w:val="28"/>
          <w:lang w:val="en-US" w:eastAsia="zh-CN"/>
        </w:rPr>
      </w:pPr>
      <w:r>
        <w:rPr>
          <w:rFonts w:hint="eastAsia"/>
          <w:sz w:val="28"/>
          <w:szCs w:val="28"/>
          <w:lang w:val="en-US" w:eastAsia="zh-CN"/>
        </w:rPr>
        <w:t>南京市江宁区秣陵初级中学  钱清廉</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《铁腕校长》（《铁血校长》）</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rPr>
          <w:rFonts w:hint="eastAsia"/>
          <w:sz w:val="34"/>
          <w:szCs w:val="34"/>
          <w:lang w:eastAsia="zh-CN"/>
        </w:rPr>
      </w:pPr>
      <w:r>
        <w:rPr>
          <w:rFonts w:hint="eastAsia"/>
          <w:sz w:val="34"/>
          <w:szCs w:val="34"/>
          <w:lang w:eastAsia="zh-CN"/>
        </w:rPr>
        <w:t xml:space="preserve">               铁血校长观后感</w:t>
      </w:r>
    </w:p>
    <w:p>
      <w:pPr>
        <w:rPr>
          <w:rFonts w:hint="eastAsia"/>
          <w:lang w:eastAsia="zh-CN"/>
        </w:rPr>
      </w:pPr>
      <w:r>
        <w:rPr>
          <w:rFonts w:hint="eastAsia"/>
          <w:lang w:eastAsia="zh-CN"/>
        </w:rPr>
        <w:t xml:space="preserve">    </w:t>
      </w:r>
      <w:r>
        <w:rPr>
          <w:rFonts w:hint="eastAsia"/>
        </w:rPr>
        <w:t>名演员摩根.弗里曼青壮年时期主演的《铁腕校长》，是根据真实事件改编而来，看后颇有感触。教育，是全世界所有国家的重中之本，怎样教，何为育，是所有为人师道者都需深思细琢的事情，时代的变迁，人类思想的进步，人性的优劣根源都会因教育而改变，那这世上诸多问题到底是因教而变还是因变思教呢？</w:t>
      </w:r>
      <w:r>
        <w:rPr>
          <w:rFonts w:hint="eastAsia"/>
          <w:lang w:eastAsia="zh-CN"/>
        </w:rPr>
        <w:t xml:space="preserve"> </w:t>
      </w:r>
    </w:p>
    <w:p>
      <w:pPr>
        <w:rPr>
          <w:rFonts w:hint="eastAsia"/>
          <w:lang w:eastAsia="zh-CN"/>
        </w:rPr>
      </w:pPr>
      <w:r>
        <w:rPr>
          <w:rFonts w:hint="eastAsia"/>
          <w:lang w:eastAsia="zh-CN"/>
        </w:rPr>
        <w:t xml:space="preserve">    虽然只是作为一名普通的教育工作者，但是电影中的问题其实是很多学校都有的普遍问题，在电影中的校长对于学校的不利氛围，他采取了强硬的态度和手段对待那些问题学生和老师，直接开除问题学生，对于教导学生不认真负责的学生老师，当面直接的指出了他们的问题，从而改变学生的学习环境！快刀斩乱麻不仅在学校中明确自己的态度，更能看出做自己认为对的，在通往真理的道路上永远都是少数人，最后的结果也证明他做的是对的！同时在教育工作中，强硬只是一个方面，同时也要有柔情，帮助困难学生，为学生树立自信心，对老师的创新有包容性！ </w:t>
      </w:r>
    </w:p>
    <w:p>
      <w:pPr>
        <w:rPr>
          <w:rFonts w:hint="eastAsia"/>
          <w:lang w:eastAsia="zh-CN"/>
        </w:rPr>
      </w:pPr>
      <w:r>
        <w:rPr>
          <w:rFonts w:hint="eastAsia"/>
          <w:lang w:eastAsia="zh-CN"/>
        </w:rPr>
        <w:t xml:space="preserve">    结合到自己平时的工作当中，我们要本着认真负责的态度去认真的对待每一个学生，做到因材施教，不能因为学生一个方面的差而看不到其他的闪光点，同时对待有问题的学生该严厉的时候就要严厉，要在学生的心目中树立一个有威望的形象，学生的行为是受到老师的影响，什么样的老师必然会带出什么样的学生，老师首先要做为学生的榜样！对学生负责不是为了每一个学生都能成才，而是不是一个学生成为废材，严师不一定会出高徒，但是一定不会出现废材，一个优秀的教师并不是只看教出多少个优秀的学生，并不是每一个学生都会成才，而是看差的那个是否变好，我觉得能让一个不爱的学习的学生，能够感受到学习的乐趣，让他们能主动去学习才是成功的教育！教育一个学生的并不是单单行为上的约束，更重要的是心灵上的拯救，从电影中一开始学生都不屑这个校长，到害怕，再到尊敬，到最后的崇拜，都能反映出这个校长教育的成功，放到平时的工作中，让学生害怕你听你的话不是最终的目的，让学生自发的拥护你才是一个真正有本事的教育工作者！</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lang w:eastAsia="zh-CN"/>
        </w:rPr>
        <w:t xml:space="preserve">    观看这部电影给我最大的感触就是，乱世用重典，但是也要学会因地制宜，在班级的管理中要学会刚柔并济。学生要有学生学习的态度，老师要有老师的责任感，电影的高潮我觉得不是产生激烈冲突的时候，而是学生和老师都充满了干劲，学生有学习的意愿，老师能主动的帮助学生，创新自己的教学方法，个学生共同进步！ </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《心灵捕手》</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rPr>
          <w:rFonts w:hint="eastAsia"/>
          <w:lang w:eastAsia="zh-CN"/>
        </w:rPr>
      </w:pPr>
      <w:r>
        <w:rPr>
          <w:rFonts w:hint="eastAsia"/>
          <w:lang w:eastAsia="zh-CN"/>
        </w:rPr>
        <w:t xml:space="preserve">                             心灵捕手观后感</w:t>
      </w:r>
    </w:p>
    <w:p>
      <w:pPr>
        <w:rPr>
          <w:rFonts w:hint="eastAsia"/>
        </w:rPr>
      </w:pPr>
      <w:r>
        <w:rPr>
          <w:rFonts w:hint="eastAsia"/>
          <w:lang w:eastAsia="zh-CN"/>
        </w:rPr>
        <w:t xml:space="preserve">       </w:t>
      </w:r>
      <w:r>
        <w:rPr>
          <w:rFonts w:hint="eastAsia"/>
        </w:rPr>
        <w:t>他是其他人眼里的“问题少年”，他是自己世界的“孤独患者”，他也是天赋异禀的“扫地僧”。</w:t>
      </w:r>
    </w:p>
    <w:p>
      <w:pPr>
        <w:rPr>
          <w:rFonts w:hint="eastAsia"/>
        </w:rPr>
      </w:pPr>
      <w:r>
        <w:rPr>
          <w:rFonts w:hint="eastAsia"/>
          <w:lang w:eastAsia="zh-CN"/>
        </w:rPr>
        <w:t xml:space="preserve">      </w:t>
      </w:r>
      <w:r>
        <w:rPr>
          <w:rFonts w:hint="eastAsia"/>
        </w:rPr>
        <w:t>故事的主角威尔是哈佛大学的清洁工，却有着令人羡艳的过目不忘的记忆力和对数学极其敏感的逻辑思维。他打架斗殴、寻衅滋事、性格暴躁、对社会充满敌视，却因教授的惜才和观察，让威尔与西恩结识，正式开启了心灵治疗之旅。</w:t>
      </w:r>
    </w:p>
    <w:p>
      <w:pPr>
        <w:rPr>
          <w:rFonts w:hint="eastAsia"/>
        </w:rPr>
      </w:pPr>
      <w:r>
        <w:rPr>
          <w:rFonts w:hint="eastAsia"/>
          <w:lang w:eastAsia="zh-CN"/>
        </w:rPr>
        <w:t xml:space="preserve">      </w:t>
      </w:r>
      <w:r>
        <w:rPr>
          <w:rFonts w:hint="eastAsia"/>
        </w:rPr>
        <w:t>威尔从一开始的抗拒、挑衅，对自己绝口不谈 到接受西恩，聆听西恩，打开内心，西恩用他优于威尔对于真实生活感受慢慢捕获他的心灵。西恩的那句：“除非你想谈自己，谈你是谁，那我就着迷了，但是你不想那么做，你怕你会被说出来的话吓到。”威尔全程没有回应，但这句话却像雨后春笋，在他心里生根、发芽，冲破了那层防御底线。</w:t>
      </w:r>
    </w:p>
    <w:p>
      <w:pPr>
        <w:rPr>
          <w:rFonts w:hint="eastAsia"/>
        </w:rPr>
      </w:pPr>
      <w:r>
        <w:rPr>
          <w:rFonts w:hint="eastAsia"/>
          <w:lang w:eastAsia="zh-CN"/>
        </w:rPr>
        <w:t xml:space="preserve">     </w:t>
      </w:r>
      <w:r>
        <w:rPr>
          <w:rFonts w:hint="eastAsia"/>
        </w:rPr>
        <w:t>这种天才学生与心灵导师的交互过程，让双方都有所感悟，于我也是深受触动。片中对蠢笨的自我认知让我印象深刻：“很多人都无从得知自己的天赋，因为找不到相信他们的老师，于是就认为自己很笨。”正是因为这样，所以导师的爱和信任才是强化心灵的良药，才能正确引导学生走向健康，树立信心，尽情去展示自己的天赋。</w:t>
      </w:r>
    </w:p>
    <w:p>
      <w:pPr>
        <w:rPr>
          <w:rFonts w:hint="eastAsia"/>
          <w:lang w:eastAsia="zh-CN"/>
        </w:rPr>
      </w:pPr>
      <w:r>
        <w:rPr>
          <w:rFonts w:hint="eastAsia"/>
          <w:lang w:eastAsia="zh-CN"/>
        </w:rPr>
        <w:t xml:space="preserve">     在工作当中，我们会遇到各种各样的学生，每个学生都有自己的特性，我们的教育是为了发扬他们好的个性，而不是一昧的打压，学生不一样，那他们最后长成结的果也不一样，教育不是让我们把每一个学生都教的一样，教育不是流水线生产，没有固定的标准，每个学生的标准，环境，能力都不一样，所以教育学生我们更应该学会尊重学生，尊重他们的选择，我们要做的就是把他们往正确的道路上引导！</w:t>
      </w:r>
    </w:p>
    <w:p>
      <w:pPr>
        <w:rPr>
          <w:rFonts w:hint="eastAsia"/>
          <w:lang w:eastAsia="zh-CN"/>
        </w:rPr>
      </w:pPr>
      <w:r>
        <w:rPr>
          <w:rFonts w:hint="eastAsia"/>
          <w:lang w:eastAsia="zh-CN"/>
        </w:rPr>
        <w:t xml:space="preserve">     在当前学生能够接触到网络上各种各样复杂的信息，我们更要做好对学生心理健康的监管，学习固然重要但是同样的学生的心理健康也非常重要，学习只是人生道路上的一部分，但是一个健康的身心可以让他在各个方面都有良好的发展，智商再高但是却没有一个好的性格可能会很难融入到现在的社会当中。有一个健康的心理状况是现代教育中非常重要的组成部分。</w:t>
      </w:r>
      <w:bookmarkStart w:id="0" w:name="_GoBack"/>
      <w:bookmarkEnd w:id="0"/>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《圣.拉尔夫》</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 xml:space="preserve">观后感：。       </w:t>
      </w:r>
    </w:p>
    <w:p>
      <w:pPr>
        <w:keepNext w:val="0"/>
        <w:keepLines w:val="0"/>
        <w:pageBreakBefore w:val="0"/>
        <w:widowControl w:val="0"/>
        <w:kinsoku/>
        <w:wordWrap/>
        <w:overflowPunct/>
        <w:topLinePunct w:val="0"/>
        <w:autoSpaceDE/>
        <w:autoSpaceDN/>
        <w:bidi w:val="0"/>
        <w:adjustRightInd/>
        <w:snapToGrid/>
        <w:jc w:val="both"/>
        <w:textAlignment w:val="auto"/>
        <w:rPr>
          <w:rFonts w:hint="eastAsia"/>
          <w:sz w:val="34"/>
          <w:szCs w:val="34"/>
          <w:lang w:eastAsia="zh-CN"/>
        </w:rPr>
      </w:pPr>
      <w:r>
        <w:rPr>
          <w:rFonts w:hint="eastAsia"/>
          <w:b w:val="0"/>
          <w:bCs w:val="0"/>
          <w:sz w:val="28"/>
          <w:szCs w:val="28"/>
          <w:lang w:val="en-US" w:eastAsia="zh-CN"/>
        </w:rPr>
        <w:t xml:space="preserve">                         </w:t>
      </w:r>
      <w:r>
        <w:rPr>
          <w:rFonts w:hint="eastAsia"/>
          <w:sz w:val="34"/>
          <w:szCs w:val="34"/>
          <w:lang w:eastAsia="zh-CN"/>
        </w:rPr>
        <w:t>圣拉尔夫观后感</w:t>
      </w:r>
    </w:p>
    <w:p>
      <w:pPr>
        <w:rPr>
          <w:rFonts w:hint="eastAsia"/>
          <w:sz w:val="34"/>
          <w:szCs w:val="34"/>
          <w:lang w:eastAsia="zh-CN"/>
        </w:rPr>
      </w:pPr>
      <w:r>
        <w:rPr>
          <w:rFonts w:hint="eastAsia"/>
          <w:sz w:val="34"/>
          <w:szCs w:val="34"/>
          <w:lang w:eastAsia="zh-CN"/>
        </w:rPr>
        <w:t xml:space="preserve">   圣拉尔夫讲述了一位名叫拉尔夫的少年因为相信奇迹能够唤醒妈妈的而去努力的创造奇迹的故事。故事开头，拉尔夫就是一个平常的青少年，因为缺少了父母的陪伴，在学校惹出来各种各样的事，他遇到了青少年遇到的各种问题，对异性的好奇，旺盛的精力，都是现在青少年都会遇到的问题，但是随着母亲病重陷入了昏迷，随后为了一句能够唤醒你母亲的只有奇迹，做出了改变，为了能够创造一次奇迹，一次次的奋不顾身，哪怕遍体鳞伤也毫不退缩，最后感染了身边的每一个人，他就是那个奇迹。</w:t>
      </w:r>
    </w:p>
    <w:p>
      <w:pPr>
        <w:rPr>
          <w:rFonts w:hint="eastAsia"/>
          <w:sz w:val="34"/>
          <w:szCs w:val="34"/>
          <w:lang w:eastAsia="zh-CN"/>
        </w:rPr>
      </w:pPr>
      <w:r>
        <w:rPr>
          <w:rFonts w:hint="eastAsia"/>
          <w:sz w:val="34"/>
          <w:szCs w:val="34"/>
          <w:lang w:eastAsia="zh-CN"/>
        </w:rPr>
        <w:t xml:space="preserve">   每个有问题的学生背后肯定有原因，我们要做的不是一直指责他的问题，而是要找到问题背后的原因，去引导他，有的时候一个学生的改变是因为老师的一句话或者一个举动，要学会发掘每个学生背后的东西，要去接近学生，理解学生，并且帮助学生确定一个目标，有的时候他们不是不想努力，而是没有努力的目标，我们要做的就是在他们人生道路上帮助他们上进确定自己的目标接近自己的目标。创造一个又一个属于自己的奇迹。</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《我的教师生涯》</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rPr>
          <w:rFonts w:hint="eastAsia"/>
          <w:sz w:val="34"/>
          <w:szCs w:val="34"/>
          <w:lang w:eastAsia="zh-CN"/>
        </w:rPr>
      </w:pPr>
      <w:r>
        <w:rPr>
          <w:rFonts w:hint="eastAsia"/>
          <w:sz w:val="34"/>
          <w:szCs w:val="34"/>
          <w:lang w:eastAsia="zh-CN"/>
        </w:rPr>
        <w:t xml:space="preserve">              我的教师生涯观后感</w:t>
      </w:r>
    </w:p>
    <w:p>
      <w:pPr>
        <w:rPr>
          <w:rFonts w:hint="eastAsia"/>
          <w:sz w:val="34"/>
          <w:szCs w:val="34"/>
          <w:lang w:eastAsia="zh-CN"/>
        </w:rPr>
      </w:pPr>
      <w:r>
        <w:rPr>
          <w:rFonts w:hint="eastAsia"/>
          <w:sz w:val="34"/>
          <w:szCs w:val="34"/>
          <w:lang w:eastAsia="zh-CN"/>
        </w:rPr>
        <w:t xml:space="preserve">  观看了我的教师生涯，电影讲述了一个偏远山村的教师的一生，从风华正茂到垂垂老矣，他甘愿放弃自己的前程，守在一个偏远的地区，在影片中没有惊天动地的大事，只有他作为一名人民教师的初心，从一个一个小片段中看出来了他对教育事业的热爱与无私奉献。从开发学生的娱乐课程，到自掏腰包垫付学生的演出服装，最后看到学生登上了央视舞台，他想的不是觉得自己作为一个大明星的老师有多骄傲，而是因为学生有了新的人生，新的舞台而感到骄傲，真正做到了一心一意为学生着想。</w:t>
      </w:r>
    </w:p>
    <w:p>
      <w:pPr>
        <w:rPr>
          <w:rFonts w:hint="eastAsia"/>
          <w:sz w:val="34"/>
          <w:szCs w:val="34"/>
          <w:lang w:eastAsia="zh-CN"/>
        </w:rPr>
      </w:pPr>
      <w:r>
        <w:rPr>
          <w:rFonts w:hint="eastAsia"/>
          <w:sz w:val="34"/>
          <w:szCs w:val="34"/>
          <w:lang w:eastAsia="zh-CN"/>
        </w:rPr>
        <w:t xml:space="preserve">  作为一名人民教师，现在的社会已经给我们创造了非常优渥的环境与条件，在这个基础上我觉得我却缺少了电影中主人公无私奉献的精神，在对待学生时可能会缺少耐心，没有发掘到每一个学生的长处，这是在接下来的工作中我需要改善的地方。缺少了对教育事业的一份热爱，一份责任。</w:t>
      </w:r>
    </w:p>
    <w:p>
      <w:pPr>
        <w:rPr>
          <w:rFonts w:hint="eastAsia"/>
          <w:sz w:val="34"/>
          <w:szCs w:val="34"/>
          <w:lang w:eastAsia="zh-CN"/>
        </w:rPr>
      </w:pPr>
      <w:r>
        <w:rPr>
          <w:rFonts w:hint="eastAsia"/>
          <w:sz w:val="34"/>
          <w:szCs w:val="34"/>
          <w:lang w:eastAsia="zh-CN"/>
        </w:rPr>
        <w:t xml:space="preserve">  教师不仅仅是一份职业，是一代代精神的传承，光有技能不够，还需要付出心血，要有奉献精神。每个人对于教育的理解都不一样，在现在这个发达的社会，我们需要对我们的教育加入自己的理解，教学发法的创新，课堂的改变，师生交流的方式，都需要我们不断的去改变，不断的创新。</w:t>
      </w:r>
    </w:p>
    <w:p>
      <w:pPr>
        <w:rPr>
          <w:rFonts w:hint="eastAsia"/>
          <w:sz w:val="34"/>
          <w:szCs w:val="34"/>
          <w:lang w:eastAsia="zh-CN"/>
        </w:rPr>
      </w:pPr>
    </w:p>
    <w:p>
      <w:pPr>
        <w:rPr>
          <w:rFonts w:hint="eastAsia"/>
          <w:sz w:val="34"/>
          <w:szCs w:val="34"/>
          <w:lang w:eastAsia="zh-CN"/>
        </w:rPr>
      </w:pPr>
      <w:r>
        <w:rPr>
          <w:rFonts w:hint="eastAsia"/>
          <w:sz w:val="34"/>
          <w:szCs w:val="34"/>
          <w:lang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2023-08-09T22:04:00Z</dcterms:created>
  <dc:creator>酱油</dc:creator>
  <cp:lastModifiedBy>iPhone</cp:lastModifiedBy>
  <dcterms:modified xsi:type="dcterms:W3CDTF">2023-08-25T10:44:32Z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2052-12.2.1</vt:lpwstr>
  </property>
  <property fmtid="{D5CDD505-2E9C-101B-9397-08002B2CF9AE}" pid="3" name="ICV">
    <vt:lpwstr>3C6156C332D048E6A6F8CD6D0F041830_11</vt:lpwstr>
  </property>
</Properties>
</file>